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992"/>
        <w:gridCol w:w="993"/>
        <w:gridCol w:w="992"/>
        <w:gridCol w:w="1043"/>
      </w:tblGrid>
      <w:tr w:rsidR="00623B8D" w:rsidRPr="004209FA" w14:paraId="0234DE43" w14:textId="71319C60" w:rsidTr="00FD1DF3">
        <w:trPr>
          <w:trHeight w:val="1550"/>
        </w:trPr>
        <w:tc>
          <w:tcPr>
            <w:tcW w:w="11528" w:type="dxa"/>
            <w:gridSpan w:val="7"/>
          </w:tcPr>
          <w:p w14:paraId="1A678B4C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1579F4E" w14:textId="2635A9E5" w:rsidR="00623B8D" w:rsidRPr="004209FA" w:rsidRDefault="00623B8D" w:rsidP="00623B8D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สถานีตำรวจภูธร</w:t>
            </w:r>
            <w:r w:rsidR="00367B8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โนนสุวรรณ</w:t>
            </w:r>
          </w:p>
          <w:p w14:paraId="69872BC1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 2568</w:t>
            </w:r>
          </w:p>
          <w:p w14:paraId="68CE8445" w14:textId="01A682B4" w:rsidR="00623B8D" w:rsidRPr="004209FA" w:rsidRDefault="00623B8D" w:rsidP="00623B8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>ข้อมูล ณ 1 เมษายน 2568</w:t>
            </w:r>
          </w:p>
        </w:tc>
      </w:tr>
      <w:tr w:rsidR="00623B8D" w:rsidRPr="004209FA" w14:paraId="1175F2D2" w14:textId="4A954B7E" w:rsidTr="004209FA">
        <w:trPr>
          <w:trHeight w:val="509"/>
        </w:trPr>
        <w:tc>
          <w:tcPr>
            <w:tcW w:w="5524" w:type="dxa"/>
            <w:vMerge w:val="restart"/>
            <w:shd w:val="clear" w:color="auto" w:fill="D9D9D9" w:themeFill="background1" w:themeFillShade="D9"/>
          </w:tcPr>
          <w:p w14:paraId="3D31D42A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E911A80" w14:textId="6F05664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004" w:type="dxa"/>
            <w:gridSpan w:val="6"/>
            <w:shd w:val="clear" w:color="auto" w:fill="D9D9D9" w:themeFill="background1" w:themeFillShade="D9"/>
          </w:tcPr>
          <w:p w14:paraId="65D683CB" w14:textId="29C8A60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23B8D" w:rsidRPr="004209FA" w14:paraId="79772602" w14:textId="273FDE71" w:rsidTr="004209FA">
        <w:tc>
          <w:tcPr>
            <w:tcW w:w="5524" w:type="dxa"/>
            <w:vMerge/>
            <w:shd w:val="clear" w:color="auto" w:fill="D9D9D9" w:themeFill="background1" w:themeFillShade="D9"/>
          </w:tcPr>
          <w:p w14:paraId="292933B6" w14:textId="77777777" w:rsidR="00623B8D" w:rsidRPr="004209FA" w:rsidRDefault="00623B8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CB188C3" w14:textId="0875868E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>ต.ค. 67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1D86ACC" w14:textId="2CB2A1F3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พ.ย. 67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85D24C" w14:textId="260B5E5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ธ.ค. 67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6E1A4AB" w14:textId="5B6EC269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ม.ค. 68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8455051" w14:textId="187CE9BB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ก.พ. 68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76272743" w14:textId="61B7FDA2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มี.ค. 68</w:t>
            </w:r>
          </w:p>
        </w:tc>
      </w:tr>
      <w:tr w:rsidR="00623B8D" w:rsidRPr="004209FA" w14:paraId="3A2F4460" w14:textId="3ECD3429" w:rsidTr="004209FA">
        <w:tc>
          <w:tcPr>
            <w:tcW w:w="5524" w:type="dxa"/>
          </w:tcPr>
          <w:p w14:paraId="64DE2270" w14:textId="39E35821" w:rsidR="00623B8D" w:rsidRPr="004209FA" w:rsidRDefault="004209FA" w:rsidP="00623B8D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2" w:type="dxa"/>
          </w:tcPr>
          <w:p w14:paraId="38DC05BE" w14:textId="55D2B6B4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6BD528CE" w14:textId="45865B9C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2</w:t>
            </w:r>
          </w:p>
        </w:tc>
        <w:tc>
          <w:tcPr>
            <w:tcW w:w="992" w:type="dxa"/>
          </w:tcPr>
          <w:p w14:paraId="6B8B5E6B" w14:textId="6B3F50B5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5CB22B2D" w14:textId="20AFE179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6156D625" w14:textId="13D723FF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043" w:type="dxa"/>
          </w:tcPr>
          <w:p w14:paraId="5B622DB2" w14:textId="2E3C2B26" w:rsidR="00623B8D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</w:tr>
      <w:tr w:rsidR="004209FA" w:rsidRPr="004209FA" w14:paraId="1BDAF608" w14:textId="096FB832" w:rsidTr="004209FA">
        <w:tc>
          <w:tcPr>
            <w:tcW w:w="5524" w:type="dxa"/>
          </w:tcPr>
          <w:p w14:paraId="5D3DF339" w14:textId="0F0B4B4A" w:rsidR="004209FA" w:rsidRPr="004209FA" w:rsidRDefault="004209FA" w:rsidP="004209FA">
            <w:pPr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2</w:t>
            </w:r>
            <w:r w:rsidRPr="004209FA">
              <w:rPr>
                <w:rFonts w:ascii="TH Sarabun New" w:hAnsi="TH Sarabun New" w:cs="TH Sarabun New"/>
                <w:cs/>
              </w:rPr>
              <w:t xml:space="preserve"> เมื่อครบกำหนด </w:t>
            </w:r>
            <w:r>
              <w:rPr>
                <w:rFonts w:ascii="TH Sarabun New" w:hAnsi="TH Sarabun New" w:cs="TH Sarabun New" w:hint="cs"/>
                <w:cs/>
              </w:rPr>
              <w:t>6</w:t>
            </w:r>
            <w:r w:rsidRPr="004209FA">
              <w:rPr>
                <w:rFonts w:ascii="TH Sarabun New" w:hAnsi="TH Sarabun New" w:cs="TH Sarabun New"/>
                <w:cs/>
              </w:rPr>
              <w:t>0 วัน นับตั้งแต่วัน</w:t>
            </w:r>
            <w:r>
              <w:rPr>
                <w:rFonts w:ascii="TH Sarabun New" w:hAnsi="TH Sarabun New" w:cs="TH Sarabun New" w:hint="cs"/>
                <w:cs/>
              </w:rPr>
              <w:t>ที่แจ้งครั้งแรก</w:t>
            </w:r>
          </w:p>
        </w:tc>
        <w:tc>
          <w:tcPr>
            <w:tcW w:w="992" w:type="dxa"/>
          </w:tcPr>
          <w:p w14:paraId="2CA8BDD4" w14:textId="0FB7F92D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60874BF9" w14:textId="4E753F3F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417A871E" w14:textId="77081761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149E66D0" w14:textId="1669AD2F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1DFA04C6" w14:textId="3F8CA84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043" w:type="dxa"/>
          </w:tcPr>
          <w:p w14:paraId="1B95D2A9" w14:textId="55501CA2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</w:tr>
      <w:tr w:rsidR="004209FA" w:rsidRPr="004209FA" w14:paraId="34BFFF74" w14:textId="6B007A9A" w:rsidTr="004209FA">
        <w:tc>
          <w:tcPr>
            <w:tcW w:w="5524" w:type="dxa"/>
          </w:tcPr>
          <w:p w14:paraId="4DA74520" w14:textId="5C7D8135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 w:rsidRPr="004209FA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92" w:type="dxa"/>
          </w:tcPr>
          <w:p w14:paraId="2513CE25" w14:textId="1FDEE866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03D81C0A" w14:textId="030829FC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2" w:type="dxa"/>
          </w:tcPr>
          <w:p w14:paraId="14B860C3" w14:textId="0C75DD1A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993" w:type="dxa"/>
          </w:tcPr>
          <w:p w14:paraId="0064C401" w14:textId="6F25AFD3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992" w:type="dxa"/>
          </w:tcPr>
          <w:p w14:paraId="0C6C54EB" w14:textId="12219AC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43" w:type="dxa"/>
          </w:tcPr>
          <w:p w14:paraId="33026F4C" w14:textId="7D6745C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</w:tr>
      <w:tr w:rsidR="004209FA" w:rsidRPr="004209FA" w14:paraId="0E780B73" w14:textId="5877CF21" w:rsidTr="004209FA">
        <w:tc>
          <w:tcPr>
            <w:tcW w:w="5524" w:type="dxa"/>
            <w:shd w:val="clear" w:color="auto" w:fill="D9D9D9" w:themeFill="background1" w:themeFillShade="D9"/>
          </w:tcPr>
          <w:p w14:paraId="44C8A958" w14:textId="2ED5417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209FA">
              <w:rPr>
                <w:rFonts w:ascii="TH Sarabun New" w:hAnsi="TH Sarabun New" w:cs="TH Sarabun New"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157E64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09EB1F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31E69A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0C847D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5208F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</w:tcPr>
          <w:p w14:paraId="712DEB3A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</w:tr>
    </w:tbl>
    <w:p w14:paraId="1339DDE3" w14:textId="5735839B" w:rsidR="00B50D08" w:rsidRPr="004209FA" w:rsidRDefault="00B50D08">
      <w:pPr>
        <w:rPr>
          <w:rFonts w:ascii="TH Sarabun New" w:hAnsi="TH Sarabun New" w:cs="TH Sarabun New"/>
        </w:rPr>
      </w:pPr>
    </w:p>
    <w:sectPr w:rsidR="00B50D08" w:rsidRPr="004209FA" w:rsidSect="00623B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D"/>
    <w:rsid w:val="00367B8B"/>
    <w:rsid w:val="004209FA"/>
    <w:rsid w:val="00623B8D"/>
    <w:rsid w:val="008534A4"/>
    <w:rsid w:val="00B50D08"/>
    <w:rsid w:val="00D31615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FCD5"/>
  <w15:chartTrackingRefBased/>
  <w15:docId w15:val="{B0E51CE7-6DB4-4C4C-B2B4-4A3C5EC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B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23B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3B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3B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3B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3B8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3B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3B8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3B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3B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B8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23B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3B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2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3B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3B8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23B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2025-04-24T14:23:00Z</cp:lastPrinted>
  <dcterms:created xsi:type="dcterms:W3CDTF">2025-04-24T14:09:00Z</dcterms:created>
  <dcterms:modified xsi:type="dcterms:W3CDTF">2025-06-25T06:15:00Z</dcterms:modified>
</cp:coreProperties>
</file>